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6143" w14:textId="77777777" w:rsidR="009B1E63" w:rsidRPr="009B1E63" w:rsidRDefault="009B1E63" w:rsidP="009B1E63">
      <w:pPr>
        <w:widowControl w:val="0"/>
        <w:spacing w:line="240" w:lineRule="auto"/>
        <w:ind w:firstLineChars="0" w:firstLine="0"/>
        <w:jc w:val="center"/>
        <w:rPr>
          <w:rFonts w:ascii="HG正楷書体-PRO" w:eastAsia="HG正楷書体-PRO" w:hAnsi="Century" w:cs="Arial"/>
          <w:b/>
          <w:sz w:val="40"/>
          <w:szCs w:val="40"/>
          <w:lang w:eastAsia="zh-TW"/>
        </w:rPr>
      </w:pPr>
      <w:r w:rsidRPr="009B1E63">
        <w:rPr>
          <w:rFonts w:ascii="HG正楷書体-PRO" w:eastAsia="HG正楷書体-PRO" w:hAnsi="Century" w:cs="Arial" w:hint="eastAsia"/>
          <w:b/>
          <w:sz w:val="40"/>
          <w:szCs w:val="40"/>
          <w:lang w:eastAsia="zh-TW"/>
        </w:rPr>
        <w:t>滋賀県議会 農村基盤整備推進議員連盟 名簿</w:t>
      </w:r>
    </w:p>
    <w:p w14:paraId="1D3C253A" w14:textId="77777777" w:rsidR="009B1E63" w:rsidRPr="009B1E63" w:rsidRDefault="009B1E63" w:rsidP="009B1E63">
      <w:pPr>
        <w:widowControl w:val="0"/>
        <w:spacing w:line="240" w:lineRule="auto"/>
        <w:ind w:firstLineChars="0" w:firstLine="0"/>
        <w:jc w:val="both"/>
        <w:rPr>
          <w:rFonts w:ascii="HG正楷書体-PRO" w:eastAsia="PMingLiU" w:hAnsi="Century" w:cs="Arial"/>
          <w:sz w:val="36"/>
          <w:szCs w:val="36"/>
          <w:lang w:eastAsia="zh-TW"/>
        </w:rPr>
      </w:pPr>
    </w:p>
    <w:p w14:paraId="276CEC67" w14:textId="77777777" w:rsidR="009B1E63" w:rsidRPr="009B1E63" w:rsidRDefault="009B1E63" w:rsidP="009B1E63">
      <w:pPr>
        <w:widowControl w:val="0"/>
        <w:spacing w:line="480" w:lineRule="exact"/>
        <w:ind w:firstLineChars="200" w:firstLine="800"/>
        <w:jc w:val="both"/>
        <w:rPr>
          <w:rFonts w:ascii="HG正楷書体-PRO" w:eastAsia="PMingLiU" w:hAnsi="Century" w:cs="Arial"/>
          <w:sz w:val="40"/>
          <w:szCs w:val="40"/>
          <w:lang w:eastAsia="zh-TW"/>
        </w:rPr>
      </w:pPr>
      <w:r w:rsidRPr="009B1E63">
        <w:rPr>
          <w:rFonts w:ascii="HG正楷書体-PRO" w:eastAsia="HG正楷書体-PRO" w:hAnsi="ＭＳ 明朝" w:cs="Arial" w:hint="eastAsia"/>
          <w:sz w:val="40"/>
          <w:szCs w:val="40"/>
        </w:rPr>
        <w:t xml:space="preserve">会　長 　 </w:t>
      </w:r>
      <w:r w:rsidRPr="009B1E63">
        <w:rPr>
          <w:rFonts w:ascii="HG正楷書体-PRO" w:eastAsia="HG正楷書体-PRO" w:hAnsi="Century" w:cs="Arial" w:hint="eastAsia"/>
          <w:sz w:val="40"/>
          <w:szCs w:val="40"/>
          <w:lang w:eastAsia="zh-TW"/>
        </w:rPr>
        <w:t>奥 村　芳 正</w:t>
      </w:r>
    </w:p>
    <w:p w14:paraId="18B5E617" w14:textId="77777777" w:rsidR="009B1E63" w:rsidRDefault="009B1E63" w:rsidP="009B1E63">
      <w:pPr>
        <w:widowControl w:val="0"/>
        <w:spacing w:line="480" w:lineRule="exact"/>
        <w:ind w:firstLineChars="200" w:firstLine="800"/>
        <w:jc w:val="both"/>
        <w:rPr>
          <w:rFonts w:ascii="HG正楷書体-PRO" w:eastAsia="PMingLiU" w:hAnsi="Century" w:cs="Arial"/>
          <w:sz w:val="40"/>
          <w:szCs w:val="40"/>
          <w:lang w:eastAsia="zh-TW"/>
        </w:rPr>
      </w:pPr>
      <w:r w:rsidRPr="009B1E63">
        <w:rPr>
          <w:rFonts w:ascii="HG正楷書体-PRO" w:eastAsia="HG正楷書体-PRO" w:hAnsi="Century" w:cs="Arial" w:hint="eastAsia"/>
          <w:sz w:val="40"/>
          <w:szCs w:val="40"/>
        </w:rPr>
        <w:t xml:space="preserve">事務局長　</w:t>
      </w:r>
      <w:r w:rsidRPr="009B1E63">
        <w:rPr>
          <w:rFonts w:ascii="HG正楷書体-PRO" w:eastAsia="HG正楷書体-PRO" w:hAnsi="Century" w:cs="Arial" w:hint="eastAsia"/>
          <w:sz w:val="40"/>
          <w:szCs w:val="40"/>
          <w:lang w:eastAsia="zh-TW"/>
        </w:rPr>
        <w:t>加 藤　誠 一</w:t>
      </w:r>
    </w:p>
    <w:p w14:paraId="2A977F11" w14:textId="77777777" w:rsidR="00130ABE" w:rsidRPr="00130ABE" w:rsidRDefault="00130ABE" w:rsidP="009B1E63">
      <w:pPr>
        <w:widowControl w:val="0"/>
        <w:spacing w:line="480" w:lineRule="exact"/>
        <w:ind w:firstLineChars="200" w:firstLine="800"/>
        <w:jc w:val="both"/>
        <w:rPr>
          <w:rFonts w:ascii="HG正楷書体-PRO" w:eastAsia="PMingLiU" w:hAnsi="Century" w:cs="Arial"/>
          <w:sz w:val="40"/>
          <w:szCs w:val="40"/>
        </w:rPr>
      </w:pPr>
    </w:p>
    <w:p w14:paraId="2272552E" w14:textId="77777777" w:rsidR="009B1E63" w:rsidRPr="009B1E63" w:rsidRDefault="009B1E63" w:rsidP="009B1E63">
      <w:pPr>
        <w:widowControl w:val="0"/>
        <w:spacing w:line="480" w:lineRule="exact"/>
        <w:ind w:firstLineChars="200" w:firstLine="800"/>
        <w:jc w:val="both"/>
        <w:rPr>
          <w:rFonts w:ascii="HG正楷書体-PRO" w:eastAsia="PMingLiU" w:hAnsi="Century" w:cs="Arial"/>
          <w:sz w:val="40"/>
          <w:szCs w:val="40"/>
          <w:lang w:eastAsia="zh-TW"/>
        </w:rPr>
      </w:pPr>
      <w:r w:rsidRPr="009B1E63">
        <w:rPr>
          <w:rFonts w:ascii="HG正楷書体-PRO" w:eastAsia="HG正楷書体-PRO" w:hAnsi="Century" w:cs="Arial" w:hint="eastAsia"/>
          <w:sz w:val="40"/>
          <w:szCs w:val="40"/>
        </w:rPr>
        <w:t xml:space="preserve">会　員　　</w:t>
      </w:r>
      <w:r w:rsidRPr="009B1E63">
        <w:rPr>
          <w:rFonts w:ascii="HG正楷書体-PRO" w:eastAsia="HG正楷書体-PRO" w:hAnsi="Century" w:cs="Arial" w:hint="eastAsia"/>
          <w:sz w:val="40"/>
          <w:szCs w:val="40"/>
          <w:lang w:eastAsia="zh-TW"/>
        </w:rPr>
        <w:t>川 島　隆 二</w:t>
      </w:r>
    </w:p>
    <w:p w14:paraId="186A9208" w14:textId="77777777" w:rsidR="009B1E63" w:rsidRPr="009B1E63" w:rsidRDefault="009B1E63" w:rsidP="009B1E63">
      <w:pPr>
        <w:widowControl w:val="0"/>
        <w:spacing w:line="480" w:lineRule="exact"/>
        <w:ind w:firstLineChars="700" w:firstLine="2800"/>
        <w:jc w:val="both"/>
        <w:rPr>
          <w:rFonts w:ascii="HG正楷書体-PRO" w:eastAsia="PMingLiU" w:hAnsi="Century" w:cs="Arial"/>
          <w:sz w:val="40"/>
          <w:szCs w:val="40"/>
          <w:lang w:eastAsia="zh-TW"/>
        </w:rPr>
      </w:pPr>
      <w:r w:rsidRPr="009B1E63">
        <w:rPr>
          <w:rFonts w:ascii="HG正楷書体-PRO" w:eastAsia="HG正楷書体-PRO" w:hAnsi="Century" w:cs="Arial" w:hint="eastAsia"/>
          <w:sz w:val="40"/>
          <w:szCs w:val="40"/>
          <w:lang w:eastAsia="zh-TW"/>
        </w:rPr>
        <w:t>岩 佐　弘 明</w:t>
      </w:r>
    </w:p>
    <w:p w14:paraId="4B70EB70"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Century" w:cs="Arial" w:hint="eastAsia"/>
          <w:sz w:val="40"/>
          <w:szCs w:val="40"/>
          <w:lang w:eastAsia="zh-TW"/>
        </w:rPr>
        <w:t>有 村　國 俊</w:t>
      </w:r>
    </w:p>
    <w:p w14:paraId="4604F9CF" w14:textId="77777777" w:rsidR="009B1E63" w:rsidRPr="009B1E63" w:rsidRDefault="009B1E63" w:rsidP="009B1E63">
      <w:pPr>
        <w:widowControl w:val="0"/>
        <w:spacing w:line="480" w:lineRule="exact"/>
        <w:ind w:firstLineChars="700" w:firstLine="2800"/>
        <w:jc w:val="both"/>
        <w:rPr>
          <w:rFonts w:ascii="HG正楷書体-PRO" w:eastAsia="PMingLiU" w:hAnsi="Century" w:cs="Arial"/>
          <w:sz w:val="40"/>
          <w:szCs w:val="40"/>
          <w:lang w:eastAsia="zh-TW"/>
        </w:rPr>
      </w:pPr>
      <w:r w:rsidRPr="009B1E63">
        <w:rPr>
          <w:rFonts w:ascii="HG正楷書体-PRO" w:eastAsia="HG正楷書体-PRO" w:hAnsi="ＭＳ 明朝" w:cs="Arial" w:hint="eastAsia"/>
          <w:sz w:val="40"/>
          <w:szCs w:val="40"/>
        </w:rPr>
        <w:t>目 片　信 悟</w:t>
      </w:r>
    </w:p>
    <w:p w14:paraId="47F05709"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Century" w:cs="Arial" w:hint="eastAsia"/>
          <w:sz w:val="40"/>
          <w:szCs w:val="40"/>
          <w:lang w:eastAsia="zh-TW"/>
        </w:rPr>
        <w:t>海 東　英 和</w:t>
      </w:r>
    </w:p>
    <w:p w14:paraId="6A47D021"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Century" w:cs="Arial" w:hint="eastAsia"/>
          <w:sz w:val="40"/>
          <w:szCs w:val="40"/>
          <w:lang w:eastAsia="zh-TW"/>
        </w:rPr>
        <w:t>周 防　清 二</w:t>
      </w:r>
    </w:p>
    <w:p w14:paraId="6008765A" w14:textId="77777777" w:rsidR="009B1E63" w:rsidRPr="009B1E63" w:rsidRDefault="009B1E63" w:rsidP="009B1E63">
      <w:pPr>
        <w:widowControl w:val="0"/>
        <w:spacing w:line="480" w:lineRule="exact"/>
        <w:ind w:firstLineChars="700" w:firstLine="2800"/>
        <w:jc w:val="both"/>
        <w:rPr>
          <w:rFonts w:ascii="HG正楷書体-PRO" w:eastAsia="PMingLiU" w:hAnsi="Century" w:cs="Arial"/>
          <w:sz w:val="40"/>
          <w:szCs w:val="40"/>
          <w:lang w:eastAsia="zh-TW"/>
        </w:rPr>
      </w:pPr>
      <w:r w:rsidRPr="009B1E63">
        <w:rPr>
          <w:rFonts w:ascii="HG正楷書体-PRO" w:eastAsia="HG正楷書体-PRO" w:hAnsi="Century" w:cs="Arial" w:hint="eastAsia"/>
          <w:sz w:val="40"/>
          <w:szCs w:val="40"/>
          <w:lang w:eastAsia="zh-TW"/>
        </w:rPr>
        <w:t>桑 野　仁</w:t>
      </w:r>
    </w:p>
    <w:p w14:paraId="3FB137E8"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ＭＳ 明朝" w:cs="Arial" w:hint="eastAsia"/>
          <w:sz w:val="40"/>
          <w:szCs w:val="40"/>
        </w:rPr>
        <w:t>白 井　幸 則</w:t>
      </w:r>
    </w:p>
    <w:p w14:paraId="0CBA97A0" w14:textId="77777777" w:rsidR="009B1E63" w:rsidRPr="009B1E63" w:rsidRDefault="009B1E63" w:rsidP="009B1E63">
      <w:pPr>
        <w:widowControl w:val="0"/>
        <w:spacing w:line="480" w:lineRule="exact"/>
        <w:ind w:firstLineChars="700" w:firstLine="2800"/>
        <w:jc w:val="both"/>
        <w:rPr>
          <w:rFonts w:ascii="HG正楷書体-PRO" w:eastAsia="PMingLiU" w:hAnsi="ＭＳ 明朝" w:cs="Arial"/>
          <w:sz w:val="40"/>
          <w:szCs w:val="40"/>
          <w:lang w:eastAsia="zh-TW"/>
        </w:rPr>
      </w:pPr>
      <w:r w:rsidRPr="009B1E63">
        <w:rPr>
          <w:rFonts w:ascii="HG正楷書体-PRO" w:eastAsia="HG正楷書体-PRO" w:hAnsi="ＭＳ 明朝" w:cs="Arial" w:hint="eastAsia"/>
          <w:sz w:val="40"/>
          <w:szCs w:val="40"/>
          <w:lang w:eastAsia="zh-TW"/>
        </w:rPr>
        <w:t>重 田　剛</w:t>
      </w:r>
    </w:p>
    <w:p w14:paraId="6D578E85"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ＭＳ 明朝" w:cs="Arial" w:hint="eastAsia"/>
          <w:sz w:val="40"/>
          <w:szCs w:val="40"/>
        </w:rPr>
        <w:t>柴 田　清 行</w:t>
      </w:r>
    </w:p>
    <w:p w14:paraId="53036366"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ＭＳ 明朝" w:cs="Arial" w:hint="eastAsia"/>
          <w:sz w:val="40"/>
          <w:szCs w:val="40"/>
          <w:lang w:eastAsia="zh-TW"/>
        </w:rPr>
        <w:t>本 田　秀 樹</w:t>
      </w:r>
    </w:p>
    <w:p w14:paraId="44092D3A" w14:textId="77777777" w:rsidR="009B1E63" w:rsidRPr="009B1E63" w:rsidRDefault="009B1E63" w:rsidP="009B1E63">
      <w:pPr>
        <w:widowControl w:val="0"/>
        <w:spacing w:line="480" w:lineRule="exact"/>
        <w:ind w:firstLineChars="700" w:firstLine="2800"/>
        <w:jc w:val="both"/>
        <w:rPr>
          <w:rFonts w:ascii="HG正楷書体-PRO" w:eastAsia="HG正楷書体-PRO" w:hAnsi="ＭＳ 明朝" w:cs="Arial"/>
          <w:sz w:val="40"/>
          <w:szCs w:val="40"/>
        </w:rPr>
      </w:pPr>
      <w:r w:rsidRPr="009B1E63">
        <w:rPr>
          <w:rFonts w:ascii="HG正楷書体-PRO" w:eastAsia="HG正楷書体-PRO" w:hAnsi="ＭＳ 明朝" w:cs="Arial" w:hint="eastAsia"/>
          <w:sz w:val="40"/>
          <w:szCs w:val="40"/>
        </w:rPr>
        <w:t>井 狩　辰 也</w:t>
      </w:r>
    </w:p>
    <w:p w14:paraId="2F18D680"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Century" w:cs="Arial" w:hint="eastAsia"/>
          <w:sz w:val="40"/>
          <w:szCs w:val="40"/>
          <w:lang w:eastAsia="zh-TW"/>
        </w:rPr>
        <w:t>村 上　元 庸</w:t>
      </w:r>
    </w:p>
    <w:p w14:paraId="66E9AA77"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rPr>
      </w:pPr>
      <w:r w:rsidRPr="009B1E63">
        <w:rPr>
          <w:rFonts w:ascii="HG正楷書体-PRO" w:eastAsia="HG正楷書体-PRO" w:hAnsi="Century" w:cs="Arial" w:hint="eastAsia"/>
          <w:sz w:val="40"/>
          <w:szCs w:val="40"/>
        </w:rPr>
        <w:t>桐 田　真 人</w:t>
      </w:r>
    </w:p>
    <w:p w14:paraId="2D3D7963" w14:textId="77777777" w:rsidR="009B1E63" w:rsidRDefault="009B1E63" w:rsidP="009B1E63">
      <w:pPr>
        <w:widowControl w:val="0"/>
        <w:spacing w:line="480" w:lineRule="exact"/>
        <w:ind w:firstLineChars="700" w:firstLine="2800"/>
        <w:jc w:val="both"/>
        <w:rPr>
          <w:rFonts w:ascii="HG正楷書体-PRO" w:eastAsia="HG正楷書体-PRO" w:hAnsi="Century" w:cs="Arial"/>
          <w:sz w:val="40"/>
          <w:szCs w:val="40"/>
        </w:rPr>
      </w:pPr>
      <w:r w:rsidRPr="009B1E63">
        <w:rPr>
          <w:rFonts w:ascii="HG正楷書体-PRO" w:eastAsia="HG正楷書体-PRO" w:hAnsi="Century" w:cs="Arial" w:hint="eastAsia"/>
          <w:sz w:val="40"/>
          <w:szCs w:val="40"/>
        </w:rPr>
        <w:t>菅 沼　利 紀</w:t>
      </w:r>
    </w:p>
    <w:p w14:paraId="59550A41" w14:textId="6FCA0FC8" w:rsidR="00130ABE" w:rsidRDefault="00130ABE" w:rsidP="009B1E63">
      <w:pPr>
        <w:widowControl w:val="0"/>
        <w:spacing w:line="480" w:lineRule="exact"/>
        <w:ind w:firstLineChars="700" w:firstLine="2800"/>
        <w:jc w:val="both"/>
        <w:rPr>
          <w:rFonts w:ascii="HG正楷書体-PRO" w:eastAsia="HG正楷書体-PRO" w:hAnsi="Century" w:cs="Arial"/>
          <w:sz w:val="40"/>
          <w:szCs w:val="40"/>
        </w:rPr>
      </w:pPr>
      <w:r>
        <w:rPr>
          <w:rFonts w:ascii="HG正楷書体-PRO" w:eastAsia="HG正楷書体-PRO" w:hAnsi="Century" w:cs="Arial" w:hint="eastAsia"/>
          <w:sz w:val="40"/>
          <w:szCs w:val="40"/>
        </w:rPr>
        <w:t>小 河　文 人</w:t>
      </w:r>
    </w:p>
    <w:p w14:paraId="7DE56D94" w14:textId="3ACF4DC2" w:rsidR="00130ABE" w:rsidRDefault="00130ABE" w:rsidP="009B1E63">
      <w:pPr>
        <w:widowControl w:val="0"/>
        <w:spacing w:line="480" w:lineRule="exact"/>
        <w:ind w:firstLineChars="700" w:firstLine="2800"/>
        <w:jc w:val="both"/>
        <w:rPr>
          <w:rFonts w:ascii="HG正楷書体-PRO" w:eastAsia="HG正楷書体-PRO" w:hAnsi="Century" w:cs="Arial"/>
          <w:sz w:val="40"/>
          <w:szCs w:val="40"/>
        </w:rPr>
      </w:pPr>
      <w:r>
        <w:rPr>
          <w:rFonts w:ascii="HG正楷書体-PRO" w:eastAsia="HG正楷書体-PRO" w:hAnsi="Century" w:cs="Arial" w:hint="eastAsia"/>
          <w:sz w:val="40"/>
          <w:szCs w:val="40"/>
        </w:rPr>
        <w:t xml:space="preserve">　谷　 成 隆</w:t>
      </w:r>
    </w:p>
    <w:p w14:paraId="5FDDF03D" w14:textId="012D382C" w:rsidR="00130ABE" w:rsidRDefault="00130ABE" w:rsidP="009B1E63">
      <w:pPr>
        <w:widowControl w:val="0"/>
        <w:spacing w:line="480" w:lineRule="exact"/>
        <w:ind w:firstLineChars="700" w:firstLine="2800"/>
        <w:jc w:val="both"/>
        <w:rPr>
          <w:rFonts w:ascii="HG正楷書体-PRO" w:eastAsia="HG正楷書体-PRO" w:hAnsi="Century" w:cs="Arial"/>
          <w:sz w:val="40"/>
          <w:szCs w:val="40"/>
        </w:rPr>
      </w:pPr>
      <w:r>
        <w:rPr>
          <w:rFonts w:ascii="HG正楷書体-PRO" w:eastAsia="HG正楷書体-PRO" w:hAnsi="Century" w:cs="Arial" w:hint="eastAsia"/>
          <w:sz w:val="40"/>
          <w:szCs w:val="40"/>
        </w:rPr>
        <w:t>田 中  英 樹</w:t>
      </w:r>
    </w:p>
    <w:p w14:paraId="6594721B" w14:textId="0200AE41" w:rsidR="00130ABE" w:rsidRPr="00130ABE" w:rsidRDefault="00130ABE" w:rsidP="009B1E63">
      <w:pPr>
        <w:widowControl w:val="0"/>
        <w:spacing w:line="480" w:lineRule="exact"/>
        <w:ind w:firstLineChars="700" w:firstLine="2800"/>
        <w:jc w:val="both"/>
        <w:rPr>
          <w:rFonts w:ascii="HG正楷書体-PRO" w:eastAsia="HG正楷書体-PRO" w:hAnsi="Century" w:cs="Arial"/>
          <w:sz w:val="40"/>
          <w:szCs w:val="40"/>
        </w:rPr>
      </w:pPr>
      <w:r>
        <w:rPr>
          <w:rFonts w:ascii="HG正楷書体-PRO" w:eastAsia="HG正楷書体-PRO" w:hAnsi="Century" w:cs="Arial" w:hint="eastAsia"/>
          <w:sz w:val="40"/>
          <w:szCs w:val="40"/>
        </w:rPr>
        <w:t>谷 口　典 隆</w:t>
      </w:r>
    </w:p>
    <w:p w14:paraId="2A66A2DB" w14:textId="77777777" w:rsidR="009B1E63" w:rsidRPr="009B1E63" w:rsidRDefault="009B1E63" w:rsidP="009B1E63">
      <w:pPr>
        <w:widowControl w:val="0"/>
        <w:spacing w:line="480" w:lineRule="exact"/>
        <w:ind w:firstLineChars="700" w:firstLine="2800"/>
        <w:jc w:val="both"/>
        <w:rPr>
          <w:rFonts w:ascii="HG正楷書体-PRO" w:eastAsia="HG正楷書体-PRO" w:hAnsi="Century" w:cs="Arial"/>
          <w:sz w:val="40"/>
          <w:szCs w:val="40"/>
          <w:lang w:eastAsia="zh-TW"/>
        </w:rPr>
      </w:pPr>
      <w:r w:rsidRPr="009B1E63">
        <w:rPr>
          <w:rFonts w:ascii="HG正楷書体-PRO" w:eastAsia="HG正楷書体-PRO" w:hAnsi="Century" w:cs="Arial" w:hint="eastAsia"/>
          <w:sz w:val="40"/>
          <w:szCs w:val="40"/>
        </w:rPr>
        <w:t>清 水　鉄 次</w:t>
      </w:r>
    </w:p>
    <w:p w14:paraId="3E8287DF" w14:textId="77777777" w:rsidR="009B1E63" w:rsidRDefault="009B1E63" w:rsidP="009B1E63">
      <w:pPr>
        <w:widowControl w:val="0"/>
        <w:spacing w:line="480" w:lineRule="exact"/>
        <w:ind w:firstLineChars="700" w:firstLine="2800"/>
        <w:jc w:val="both"/>
        <w:rPr>
          <w:rFonts w:ascii="HG正楷書体-PRO" w:eastAsia="HG正楷書体-PRO" w:hAnsi="ＭＳ 明朝" w:cs="Arial"/>
          <w:sz w:val="40"/>
          <w:szCs w:val="40"/>
        </w:rPr>
      </w:pPr>
      <w:r w:rsidRPr="009B1E63">
        <w:rPr>
          <w:rFonts w:ascii="HG正楷書体-PRO" w:eastAsia="HG正楷書体-PRO" w:hAnsi="ＭＳ 明朝" w:cs="Arial" w:hint="eastAsia"/>
          <w:sz w:val="40"/>
          <w:szCs w:val="40"/>
        </w:rPr>
        <w:t>木 沢　成 人</w:t>
      </w:r>
    </w:p>
    <w:p w14:paraId="2AE3B9AE" w14:textId="77777777" w:rsidR="00246C74" w:rsidRPr="009B1E63" w:rsidRDefault="00246C74" w:rsidP="00246C74">
      <w:pPr>
        <w:widowControl w:val="0"/>
        <w:spacing w:line="480" w:lineRule="exact"/>
        <w:ind w:firstLineChars="700" w:firstLine="2800"/>
        <w:jc w:val="both"/>
        <w:rPr>
          <w:rFonts w:ascii="HG正楷書体-PRO" w:eastAsia="HG正楷書体-PRO" w:hAnsi="ＭＳ 明朝" w:cs="Arial"/>
          <w:sz w:val="40"/>
          <w:szCs w:val="40"/>
        </w:rPr>
      </w:pPr>
      <w:r w:rsidRPr="009B1E63">
        <w:rPr>
          <w:rFonts w:ascii="HG正楷書体-PRO" w:eastAsia="HG正楷書体-PRO" w:hAnsi="ＭＳ 明朝" w:cs="Arial" w:hint="eastAsia"/>
          <w:sz w:val="40"/>
          <w:szCs w:val="40"/>
        </w:rPr>
        <w:t>大 野　和 三 郎</w:t>
      </w:r>
    </w:p>
    <w:p w14:paraId="025981B8" w14:textId="77777777" w:rsidR="00D956CD" w:rsidRDefault="00D956CD" w:rsidP="007511B4">
      <w:pPr>
        <w:spacing w:line="620" w:lineRule="exact"/>
        <w:ind w:firstLineChars="0" w:firstLine="0"/>
        <w:rPr>
          <w:rFonts w:ascii="HG正楷書体-PRO" w:eastAsia="HG正楷書体-PRO" w:hAnsiTheme="minorEastAsia"/>
          <w:b/>
          <w:bCs/>
          <w:noProof/>
          <w:sz w:val="52"/>
          <w:szCs w:val="52"/>
        </w:rPr>
      </w:pPr>
    </w:p>
    <w:p w14:paraId="2A21EAE7" w14:textId="684AB828" w:rsidR="007511B4" w:rsidRPr="00D956CD" w:rsidRDefault="00D956CD" w:rsidP="007511B4">
      <w:pPr>
        <w:spacing w:line="620" w:lineRule="exact"/>
        <w:ind w:firstLineChars="0" w:firstLine="0"/>
        <w:rPr>
          <w:rFonts w:ascii="HG正楷書体-PRO" w:eastAsia="HG正楷書体-PRO" w:hAnsiTheme="minorEastAsia"/>
          <w:b/>
          <w:bCs/>
          <w:noProof/>
          <w:sz w:val="48"/>
          <w:szCs w:val="48"/>
        </w:rPr>
      </w:pPr>
      <w:r w:rsidRPr="00D956CD">
        <w:rPr>
          <w:rFonts w:ascii="HG正楷書体-PRO" w:eastAsia="HG正楷書体-PRO" w:hAnsiTheme="minorEastAsia" w:hint="eastAsia"/>
          <w:b/>
          <w:bCs/>
          <w:noProof/>
          <w:sz w:val="48"/>
          <w:szCs w:val="48"/>
        </w:rPr>
        <w:lastRenderedPageBreak/>
        <w:t>《滋賀県、滋賀県議会》</w:t>
      </w:r>
    </w:p>
    <w:p w14:paraId="75EA9AE0" w14:textId="77777777" w:rsidR="00321451" w:rsidRPr="000876B3" w:rsidRDefault="00321451" w:rsidP="007511B4">
      <w:pPr>
        <w:spacing w:line="620" w:lineRule="exact"/>
        <w:ind w:firstLineChars="0" w:firstLine="0"/>
        <w:rPr>
          <w:rFonts w:asciiTheme="minorEastAsia" w:hAnsiTheme="minorEastAsia"/>
          <w:b/>
          <w:bCs/>
          <w:noProof/>
          <w:sz w:val="44"/>
          <w:szCs w:val="44"/>
        </w:rPr>
      </w:pPr>
    </w:p>
    <w:p w14:paraId="65CB03EC" w14:textId="1C56E81E" w:rsidR="00F1274B" w:rsidRDefault="00F1274B" w:rsidP="00F1274B">
      <w:pPr>
        <w:spacing w:line="240" w:lineRule="exact"/>
        <w:ind w:firstLine="280"/>
      </w:pPr>
    </w:p>
    <w:p w14:paraId="52B972FD" w14:textId="77777777" w:rsidR="00321451" w:rsidRPr="00D956CD" w:rsidRDefault="00321451" w:rsidP="00F1274B">
      <w:pPr>
        <w:spacing w:line="240" w:lineRule="exact"/>
        <w:ind w:firstLine="280"/>
      </w:pPr>
    </w:p>
    <w:p w14:paraId="72A9B564" w14:textId="77777777" w:rsidR="00321451" w:rsidRDefault="00321451"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456B052F" w:rsidR="00F1274B" w:rsidRPr="00B91C6D" w:rsidRDefault="00F1274B" w:rsidP="00AE2BF9">
      <w:pPr>
        <w:ind w:firstLineChars="0" w:firstLine="0"/>
        <w:jc w:val="center"/>
        <w:rPr>
          <w:rFonts w:ascii="HG正楷書体-PRO" w:eastAsia="HG正楷書体-PRO" w:hAnsiTheme="minorEastAsia"/>
          <w:b/>
          <w:sz w:val="72"/>
          <w:szCs w:val="72"/>
        </w:rPr>
      </w:pP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29B9EC9E" w14:textId="770C37A7" w:rsidR="00F1274B" w:rsidRPr="00B91C6D" w:rsidRDefault="00654C10" w:rsidP="0032736E">
      <w:pPr>
        <w:ind w:firstLineChars="6" w:firstLine="87"/>
        <w:jc w:val="center"/>
        <w:rPr>
          <w:rFonts w:ascii="HG正楷書体-PRO" w:eastAsia="HG正楷書体-PRO" w:hAnsiTheme="minorEastAsia"/>
          <w:b/>
          <w:sz w:val="56"/>
          <w:szCs w:val="56"/>
          <w:lang w:eastAsia="zh-TW"/>
        </w:rPr>
      </w:pPr>
      <w:r>
        <w:rPr>
          <w:rFonts w:ascii="HG正楷書体-PRO" w:eastAsia="HG正楷書体-PRO" w:hAnsiTheme="minorEastAsia" w:hint="eastAsia"/>
          <w:b/>
          <w:sz w:val="144"/>
          <w:szCs w:val="144"/>
        </w:rPr>
        <w:t>要 請 書</w:t>
      </w: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32B7744"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658B5786" w14:textId="2DA99835"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5E40EBA4" w14:textId="7B9CC9DE"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8F93AF1" w14:textId="1C56FB9B"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FFF2ACC" w14:textId="77777777"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1264A2EE" w14:textId="77777777" w:rsidR="00321451" w:rsidRDefault="00321451" w:rsidP="005B6E86">
      <w:pPr>
        <w:spacing w:line="240" w:lineRule="exact"/>
        <w:ind w:firstLine="240"/>
        <w:jc w:val="center"/>
        <w:rPr>
          <w:rFonts w:ascii="HGS創英角ｺﾞｼｯｸUB" w:eastAsia="PMingLiU" w:hAnsi="HGS創英角ｺﾞｼｯｸUB"/>
          <w:sz w:val="24"/>
          <w:szCs w:val="24"/>
          <w:lang w:eastAsia="zh-TW"/>
        </w:rPr>
      </w:pPr>
    </w:p>
    <w:p w14:paraId="46F3C3EA" w14:textId="77777777" w:rsidR="00321451" w:rsidRDefault="00321451" w:rsidP="005B6E86">
      <w:pPr>
        <w:spacing w:line="240" w:lineRule="exact"/>
        <w:ind w:firstLine="240"/>
        <w:jc w:val="center"/>
        <w:rPr>
          <w:rFonts w:ascii="HGS創英角ｺﾞｼｯｸUB" w:eastAsia="PMingLiU" w:hAnsi="HGS創英角ｺﾞｼｯｸUB"/>
          <w:sz w:val="24"/>
          <w:szCs w:val="24"/>
          <w:lang w:eastAsia="zh-TW"/>
        </w:rPr>
      </w:pPr>
    </w:p>
    <w:p w14:paraId="444A355F" w14:textId="77777777" w:rsidR="00321451" w:rsidRPr="0032736E" w:rsidRDefault="00321451" w:rsidP="005B6E86">
      <w:pPr>
        <w:spacing w:line="240" w:lineRule="exact"/>
        <w:ind w:firstLine="240"/>
        <w:jc w:val="center"/>
        <w:rPr>
          <w:rFonts w:ascii="HGS創英角ｺﾞｼｯｸUB" w:eastAsia="PMingLiU" w:hAnsi="HGS創英角ｺﾞｼｯｸUB"/>
          <w:sz w:val="24"/>
          <w:szCs w:val="24"/>
          <w:lang w:eastAsia="zh-TW"/>
        </w:rPr>
      </w:pPr>
    </w:p>
    <w:p w14:paraId="36194A1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6F4090A1" w14:textId="77777777" w:rsidR="00D956CD" w:rsidRDefault="00D956CD" w:rsidP="005B6E86">
      <w:pPr>
        <w:spacing w:line="240" w:lineRule="exact"/>
        <w:ind w:firstLine="240"/>
        <w:jc w:val="center"/>
        <w:rPr>
          <w:rFonts w:ascii="HGS創英角ｺﾞｼｯｸUB" w:eastAsia="PMingLiU" w:hAnsi="HGS創英角ｺﾞｼｯｸUB"/>
          <w:sz w:val="24"/>
          <w:szCs w:val="24"/>
          <w:lang w:eastAsia="zh-TW"/>
        </w:rPr>
      </w:pPr>
    </w:p>
    <w:p w14:paraId="6E87867E" w14:textId="77777777" w:rsidR="00D956CD" w:rsidRPr="00D956CD" w:rsidRDefault="00D956CD" w:rsidP="005B6E86">
      <w:pPr>
        <w:spacing w:line="240" w:lineRule="exact"/>
        <w:ind w:firstLine="240"/>
        <w:jc w:val="center"/>
        <w:rPr>
          <w:rFonts w:ascii="HGS創英角ｺﾞｼｯｸUB" w:eastAsia="PMingLiU" w:hAnsi="HGS創英角ｺﾞｼｯｸUB"/>
          <w:sz w:val="24"/>
          <w:szCs w:val="24"/>
          <w:lang w:eastAsia="zh-TW"/>
        </w:rPr>
      </w:pPr>
    </w:p>
    <w:p w14:paraId="47DEE0DF"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B30648F" w14:textId="2B2789E7" w:rsidR="00F1274B" w:rsidRDefault="005B6E86" w:rsidP="005B6E86">
      <w:pPr>
        <w:spacing w:line="240" w:lineRule="exact"/>
        <w:ind w:firstLineChars="0" w:firstLine="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14:paraId="3A8EB770" w14:textId="503F9281" w:rsidR="00F1274B" w:rsidRPr="00B91C6D" w:rsidRDefault="008B012D" w:rsidP="005B6E86">
      <w:pPr>
        <w:ind w:firstLine="400"/>
        <w:jc w:val="center"/>
        <w:rPr>
          <w:rFonts w:ascii="HG正楷書体-PRO" w:eastAsia="HG正楷書体-PRO" w:hAnsiTheme="minorEastAsia"/>
          <w:sz w:val="40"/>
          <w:szCs w:val="40"/>
          <w:lang w:eastAsia="zh-TW"/>
        </w:rPr>
      </w:pPr>
      <w:r w:rsidRPr="00B91C6D">
        <w:rPr>
          <w:rFonts w:ascii="HG正楷書体-PRO" w:eastAsia="HG正楷書体-PRO" w:hAnsiTheme="minorEastAsia" w:hint="eastAsia"/>
          <w:sz w:val="40"/>
          <w:szCs w:val="40"/>
          <w:lang w:eastAsia="zh-TW"/>
        </w:rPr>
        <w:t>令和</w:t>
      </w:r>
      <w:r w:rsidR="00E652AF" w:rsidRPr="00B91C6D">
        <w:rPr>
          <w:rFonts w:ascii="HG正楷書体-PRO" w:eastAsia="HG正楷書体-PRO" w:hAnsiTheme="minorEastAsia" w:hint="eastAsia"/>
          <w:sz w:val="40"/>
          <w:szCs w:val="40"/>
        </w:rPr>
        <w:t>５</w:t>
      </w:r>
      <w:r w:rsidR="00F1274B" w:rsidRPr="00B91C6D">
        <w:rPr>
          <w:rFonts w:ascii="HG正楷書体-PRO" w:eastAsia="HG正楷書体-PRO" w:hAnsiTheme="minorEastAsia" w:hint="eastAsia"/>
          <w:sz w:val="40"/>
          <w:szCs w:val="40"/>
          <w:lang w:eastAsia="zh-TW"/>
        </w:rPr>
        <w:t>年</w:t>
      </w:r>
      <w:r w:rsidR="00D956CD">
        <w:rPr>
          <w:rFonts w:ascii="HG正楷書体-PRO" w:eastAsia="HG正楷書体-PRO" w:hAnsiTheme="minorEastAsia" w:hint="eastAsia"/>
          <w:sz w:val="40"/>
          <w:szCs w:val="40"/>
        </w:rPr>
        <w:t>１１</w:t>
      </w:r>
      <w:r w:rsidR="00F1274B" w:rsidRPr="00B91C6D">
        <w:rPr>
          <w:rFonts w:ascii="HG正楷書体-PRO" w:eastAsia="HG正楷書体-PRO" w:hAnsiTheme="minorEastAsia" w:hint="eastAsia"/>
          <w:sz w:val="40"/>
          <w:szCs w:val="40"/>
          <w:lang w:eastAsia="zh-TW"/>
        </w:rPr>
        <w:t>月</w:t>
      </w:r>
      <w:r w:rsidR="00D956CD">
        <w:rPr>
          <w:rFonts w:ascii="HG正楷書体-PRO" w:eastAsia="HG正楷書体-PRO" w:hAnsiTheme="minorEastAsia" w:hint="eastAsia"/>
          <w:sz w:val="40"/>
          <w:szCs w:val="40"/>
        </w:rPr>
        <w:t>３０</w:t>
      </w:r>
      <w:r w:rsidR="00F1274B" w:rsidRPr="00B91C6D">
        <w:rPr>
          <w:rFonts w:ascii="HG正楷書体-PRO" w:eastAsia="HG正楷書体-PRO" w:hAnsiTheme="minorEastAsia" w:hint="eastAsia"/>
          <w:sz w:val="40"/>
          <w:szCs w:val="40"/>
        </w:rPr>
        <w:t>日</w:t>
      </w:r>
    </w:p>
    <w:p w14:paraId="10201656" w14:textId="77777777" w:rsidR="00F1274B" w:rsidRPr="00687D75"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5B6E86">
      <w:pPr>
        <w:spacing w:line="240" w:lineRule="exact"/>
        <w:ind w:firstLine="240"/>
        <w:jc w:val="center"/>
        <w:rPr>
          <w:rFonts w:ascii="HGS創英角ｺﾞｼｯｸUB" w:eastAsia="PMingLiU" w:hAnsi="HGS創英角ｺﾞｼｯｸUB"/>
          <w:sz w:val="24"/>
          <w:szCs w:val="24"/>
          <w:lang w:eastAsia="zh-TW"/>
        </w:rPr>
      </w:pPr>
    </w:p>
    <w:p w14:paraId="567CF77D" w14:textId="32820E3A" w:rsidR="00F1274B" w:rsidRPr="00B91C6D" w:rsidRDefault="00F1274B" w:rsidP="005B6E86">
      <w:pPr>
        <w:spacing w:line="700" w:lineRule="exact"/>
        <w:ind w:firstLine="440"/>
        <w:jc w:val="center"/>
        <w:rPr>
          <w:rFonts w:ascii="HG正楷書体-PRO" w:eastAsia="HG正楷書体-PRO" w:hAnsiTheme="minorEastAsia" w:cstheme="majorHAnsi"/>
          <w:sz w:val="44"/>
          <w:szCs w:val="44"/>
          <w:lang w:eastAsia="zh-TW"/>
        </w:rPr>
      </w:pPr>
      <w:r w:rsidRPr="00B91C6D">
        <w:rPr>
          <w:rFonts w:ascii="HG正楷書体-PRO" w:eastAsia="HG正楷書体-PRO" w:hAnsiTheme="minorEastAsia" w:cstheme="majorHAnsi" w:hint="eastAsia"/>
          <w:sz w:val="44"/>
          <w:szCs w:val="44"/>
          <w:lang w:eastAsia="zh-TW"/>
        </w:rPr>
        <w:t>滋賀県</w:t>
      </w:r>
      <w:r w:rsidR="00B91C6D">
        <w:rPr>
          <w:rFonts w:ascii="HG正楷書体-PRO" w:eastAsia="HG正楷書体-PRO" w:hAnsiTheme="minorEastAsia" w:cstheme="majorHAnsi" w:hint="eastAsia"/>
          <w:sz w:val="44"/>
          <w:szCs w:val="44"/>
        </w:rPr>
        <w:t>議会　農村基盤整備推進議員連盟</w:t>
      </w:r>
    </w:p>
    <w:p w14:paraId="363F86C8" w14:textId="77777777" w:rsidR="00F503D2" w:rsidRDefault="00F503D2" w:rsidP="005B6E86">
      <w:pPr>
        <w:ind w:firstLineChars="0" w:firstLine="0"/>
        <w:jc w:val="center"/>
        <w:rPr>
          <w:rFonts w:asciiTheme="majorEastAsia" w:eastAsiaTheme="majorEastAsia" w:hAnsiTheme="majorEastAsia"/>
          <w:sz w:val="32"/>
          <w:szCs w:val="32"/>
        </w:rPr>
      </w:pPr>
    </w:p>
    <w:p w14:paraId="1A4E8B9B" w14:textId="698EF396" w:rsidR="0089275C" w:rsidRPr="00D956CD" w:rsidRDefault="00B91C6D" w:rsidP="00781081">
      <w:pPr>
        <w:spacing w:line="520" w:lineRule="exact"/>
        <w:ind w:firstLineChars="0" w:firstLine="0"/>
        <w:jc w:val="center"/>
        <w:rPr>
          <w:rFonts w:ascii="HG正楷書体-PRO" w:eastAsia="HG正楷書体-PRO" w:hAnsiTheme="majorEastAsia"/>
          <w:sz w:val="36"/>
          <w:szCs w:val="36"/>
        </w:rPr>
      </w:pPr>
      <w:r w:rsidRPr="00D956CD">
        <w:rPr>
          <w:rFonts w:ascii="HG正楷書体-PRO" w:eastAsia="HG正楷書体-PRO" w:hAnsiTheme="majorEastAsia" w:hint="eastAsia"/>
          <w:sz w:val="36"/>
          <w:szCs w:val="36"/>
        </w:rPr>
        <w:lastRenderedPageBreak/>
        <w:t>要　請　書</w:t>
      </w:r>
    </w:p>
    <w:p w14:paraId="7B27ED19" w14:textId="77777777"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p>
    <w:p w14:paraId="22956502" w14:textId="77777777" w:rsidR="00863A77"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現在、本県の農業・農村を取り巻く環境は、人口減少、農業従事者の高齢化、米価の低迷、物価の高騰など、非常に大きな問題に直面している。</w:t>
      </w:r>
      <w:r w:rsidR="00863A77">
        <w:rPr>
          <w:rFonts w:ascii="HG正楷書体-PRO" w:eastAsia="HG正楷書体-PRO" w:hAnsi="ＭＳ ゴシック" w:cs="Arial" w:hint="eastAsia"/>
          <w:szCs w:val="28"/>
        </w:rPr>
        <w:t xml:space="preserve">　　</w:t>
      </w:r>
    </w:p>
    <w:p w14:paraId="17CAE585" w14:textId="2F065FC9"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また、コロナ感染や国際紛争などを通して、</w:t>
      </w:r>
      <w:r w:rsidR="00DE74D9">
        <w:rPr>
          <w:rFonts w:ascii="HG正楷書体-PRO" w:eastAsia="HG正楷書体-PRO" w:hAnsi="ＭＳ ゴシック" w:cs="Arial" w:hint="eastAsia"/>
          <w:szCs w:val="28"/>
        </w:rPr>
        <w:t>県民の</w:t>
      </w:r>
      <w:r w:rsidRPr="00D956CD">
        <w:rPr>
          <w:rFonts w:ascii="HG正楷書体-PRO" w:eastAsia="HG正楷書体-PRO" w:hAnsi="ＭＳ ゴシック" w:cs="Arial" w:hint="eastAsia"/>
          <w:szCs w:val="28"/>
        </w:rPr>
        <w:t>命を支える食料の確保</w:t>
      </w:r>
      <w:r w:rsidR="00DE74D9">
        <w:rPr>
          <w:rFonts w:ascii="HG正楷書体-PRO" w:eastAsia="HG正楷書体-PRO" w:hAnsi="ＭＳ ゴシック" w:cs="Arial" w:hint="eastAsia"/>
          <w:szCs w:val="28"/>
        </w:rPr>
        <w:t>に対する不安が高まっており</w:t>
      </w:r>
      <w:r w:rsidRPr="00D956CD">
        <w:rPr>
          <w:rFonts w:ascii="HG正楷書体-PRO" w:eastAsia="HG正楷書体-PRO" w:hAnsi="ＭＳ ゴシック" w:cs="Arial" w:hint="eastAsia"/>
          <w:szCs w:val="28"/>
        </w:rPr>
        <w:t>、食料安全保障の強化の観点から食料生産を支える農業生産基盤を維持し、不安を解消しなければならない。</w:t>
      </w:r>
    </w:p>
    <w:p w14:paraId="32F9A0EF" w14:textId="5E2DA2C9"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加えて、令和４年に世界農業遺産に認定された琵琶湖と共生する滋賀の農林水産業「琵琶湖システム」を後世にしっかり引き継いでいくためには、時代に即した農業生産基盤の確保・整備を確実に実施することが我々の責務である。</w:t>
      </w:r>
    </w:p>
    <w:p w14:paraId="2D9FB3D0" w14:textId="3CF7E7F5"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さらに、地球温暖化が進む中、本年度の猛暑は地球沸騰化とまでいわれたが、気温が高くなるほど農作物にとって「水管理」が重要であり、改めて、農業用水の果たす役割、そして、持続的な農業には適時・適切で安定的な用水供給が不可欠であると認識したところである。</w:t>
      </w:r>
    </w:p>
    <w:p w14:paraId="62C1F4DF" w14:textId="26C27F5B"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そのためには、農地の集積・集約化、麦・大豆や高収益作物への転換、スマート農業の促進を図る農地整備事業や、老朽化が進行する農業水利施設の加速的な保全更新対策、燃料価格や電力料金が高騰する状況下であっても安定的な用水供給等が可能となる施設の運営対策、さらには、豪雨や地震、線状降水帯の頻繁な発生など、近年の高まる災害リスクに備える、ため池、干拓施設等の防災・減災対策が極めて重要である。</w:t>
      </w:r>
    </w:p>
    <w:p w14:paraId="45DC05B3" w14:textId="47CED0E2"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一方、農村においても、高齢化等により集落機能が急速に低下しており、農村振興を図るためにも、農業生産活動の維持や、多面的機能を発揮してきた地域の共同活動に対する継続的・安定的な支援が求められている。</w:t>
      </w:r>
    </w:p>
    <w:p w14:paraId="24D37314" w14:textId="38408EE0" w:rsidR="00D956CD" w:rsidRDefault="00D956CD" w:rsidP="00D956CD">
      <w:pPr>
        <w:widowControl w:val="0"/>
        <w:spacing w:line="500" w:lineRule="exact"/>
        <w:ind w:firstLine="280"/>
        <w:jc w:val="both"/>
        <w:rPr>
          <w:rFonts w:ascii="HG正楷書体-PRO" w:eastAsia="HG正楷書体-PRO" w:hAnsi="ＭＳ ゴシック" w:cs="Arial"/>
          <w:szCs w:val="28"/>
        </w:rPr>
      </w:pPr>
      <w:r w:rsidRPr="00D956CD">
        <w:rPr>
          <w:rFonts w:ascii="HG正楷書体-PRO" w:eastAsia="HG正楷書体-PRO" w:hAnsi="ＭＳ ゴシック" w:cs="Arial" w:hint="eastAsia"/>
          <w:szCs w:val="28"/>
        </w:rPr>
        <w:t xml:space="preserve">こうした農業・農村をとりまく厳しい現状を踏まえ、令和６年度の予算編成に際し、必要な予算を確実に確保するとともに、次の事項の実現を強く要請する。　</w:t>
      </w:r>
    </w:p>
    <w:p w14:paraId="00D3E389" w14:textId="77777777" w:rsidR="00D956CD" w:rsidRPr="00D956CD" w:rsidRDefault="00D956CD" w:rsidP="00D956CD">
      <w:pPr>
        <w:widowControl w:val="0"/>
        <w:spacing w:line="500" w:lineRule="exact"/>
        <w:ind w:firstLine="280"/>
        <w:jc w:val="both"/>
        <w:rPr>
          <w:rFonts w:ascii="HG正楷書体-PRO" w:eastAsia="HG正楷書体-PRO" w:hAnsi="ＭＳ ゴシック" w:cs="Arial"/>
          <w:szCs w:val="28"/>
        </w:rPr>
      </w:pPr>
    </w:p>
    <w:p w14:paraId="5EF291F1" w14:textId="0C3A992C" w:rsidR="00D956CD" w:rsidRPr="00D956CD" w:rsidRDefault="00D956CD" w:rsidP="00D956CD">
      <w:pPr>
        <w:widowControl w:val="0"/>
        <w:spacing w:line="240" w:lineRule="auto"/>
        <w:ind w:firstLineChars="0" w:firstLine="0"/>
        <w:jc w:val="center"/>
        <w:rPr>
          <w:rFonts w:ascii="HG正楷書体-PRO" w:eastAsia="HG正楷書体-PRO" w:hAnsi="ＭＳ ゴシック" w:cs="Arial"/>
          <w:sz w:val="24"/>
          <w:szCs w:val="24"/>
        </w:rPr>
      </w:pPr>
      <w:r>
        <w:rPr>
          <w:rFonts w:ascii="HG正楷書体-PRO" w:eastAsia="HG正楷書体-PRO" w:hAnsi="ＭＳ ゴシック" w:cs="Arial" w:hint="eastAsia"/>
          <w:sz w:val="36"/>
          <w:szCs w:val="36"/>
        </w:rPr>
        <w:lastRenderedPageBreak/>
        <w:t>記</w:t>
      </w:r>
    </w:p>
    <w:p w14:paraId="1AD5B5ED" w14:textId="52148238" w:rsidR="00D956CD" w:rsidRPr="00D956CD" w:rsidRDefault="00D956CD" w:rsidP="00D956CD">
      <w:pPr>
        <w:spacing w:beforeLines="50" w:before="236" w:line="420" w:lineRule="exact"/>
        <w:ind w:left="562" w:hangingChars="200" w:hanging="562"/>
        <w:jc w:val="both"/>
        <w:rPr>
          <w:rFonts w:ascii="HG正楷書体-PRO" w:eastAsia="HG正楷書体-PRO" w:hAnsi="ＭＳ ゴシック" w:cs="Arial"/>
          <w:b/>
          <w:bCs/>
          <w:szCs w:val="28"/>
        </w:rPr>
      </w:pPr>
      <w:r w:rsidRPr="00D956CD">
        <w:rPr>
          <w:rFonts w:ascii="HG正楷書体-PRO" w:eastAsia="HG正楷書体-PRO" w:hAnsi="ＭＳ ゴシック" w:cs="Arial" w:hint="eastAsia"/>
          <w:b/>
          <w:bCs/>
          <w:szCs w:val="28"/>
        </w:rPr>
        <w:t>１</w:t>
      </w:r>
      <w:r>
        <w:rPr>
          <w:rFonts w:ascii="HG正楷書体-PRO" w:eastAsia="HG正楷書体-PRO" w:hAnsi="ＭＳ ゴシック" w:cs="Arial" w:hint="eastAsia"/>
          <w:b/>
          <w:bCs/>
          <w:szCs w:val="28"/>
        </w:rPr>
        <w:t xml:space="preserve">　</w:t>
      </w:r>
      <w:r w:rsidRPr="00D956CD">
        <w:rPr>
          <w:rFonts w:ascii="HG正楷書体-PRO" w:eastAsia="HG正楷書体-PRO" w:hAnsi="ＭＳ ゴシック" w:cs="Arial" w:hint="eastAsia"/>
          <w:b/>
          <w:bCs/>
          <w:szCs w:val="28"/>
        </w:rPr>
        <w:t>農業農村整備事業の積極的推進と資材高騰等を踏まえた関係予算の確保</w:t>
      </w:r>
    </w:p>
    <w:p w14:paraId="0B48E693" w14:textId="77777777" w:rsidR="00D956CD" w:rsidRDefault="00D956CD" w:rsidP="00D956CD">
      <w:pPr>
        <w:widowControl w:val="0"/>
        <w:spacing w:line="420" w:lineRule="exact"/>
        <w:ind w:leftChars="100" w:left="760" w:hangingChars="200" w:hanging="48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１）「農業水利施設アセットマネジメント中長期計画」や「ため池中長期整備計画」に基づく、令和６年度当初予算及び令和５年度補正予算の確実な確保</w:t>
      </w:r>
    </w:p>
    <w:p w14:paraId="08E93DCF" w14:textId="602F226F"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２）農地の集積・集約化、麦・大豆や高収益作物への転換、スマート農業の促進を図る「農業競争力強化農地整備事業」の予算確保</w:t>
      </w:r>
    </w:p>
    <w:p w14:paraId="76F4E0FF"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３）施設の老朽化対策や防災減災対策に機動的に対応できる関係事業（「県単独小規模土地改良事業」及び「土地改良施設維持管理適正化事業」）の十分な予算確保や、県単独事業等で造成した施設の更新整備に対する公共的役割等を踏まえた支援</w:t>
      </w:r>
    </w:p>
    <w:p w14:paraId="2B689CAF"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４）予算や地域のニーズに応えられる県の執行体制の充実</w:t>
      </w:r>
    </w:p>
    <w:p w14:paraId="674FBDC3" w14:textId="6EADAC02" w:rsidR="00D956CD" w:rsidRPr="00D956CD" w:rsidRDefault="00D956CD" w:rsidP="00D956CD">
      <w:pPr>
        <w:widowControl w:val="0"/>
        <w:spacing w:line="420" w:lineRule="exact"/>
        <w:ind w:firstLineChars="0" w:firstLine="0"/>
        <w:jc w:val="both"/>
        <w:rPr>
          <w:rFonts w:ascii="HG正楷書体-PRO" w:eastAsia="HG正楷書体-PRO" w:hAnsi="ＭＳ ゴシック" w:cs="Arial"/>
          <w:b/>
          <w:bCs/>
          <w:szCs w:val="28"/>
        </w:rPr>
      </w:pPr>
      <w:r w:rsidRPr="00D956CD">
        <w:rPr>
          <w:rFonts w:ascii="HG正楷書体-PRO" w:eastAsia="HG正楷書体-PRO" w:hAnsi="ＭＳ ゴシック" w:cs="Arial" w:hint="eastAsia"/>
          <w:b/>
          <w:bCs/>
          <w:szCs w:val="28"/>
        </w:rPr>
        <w:t>２</w:t>
      </w:r>
      <w:r w:rsidR="001B2137">
        <w:rPr>
          <w:rFonts w:ascii="HG正楷書体-PRO" w:eastAsia="HG正楷書体-PRO" w:hAnsi="ＭＳ ゴシック" w:cs="Arial" w:hint="eastAsia"/>
          <w:b/>
          <w:bCs/>
          <w:szCs w:val="28"/>
        </w:rPr>
        <w:t xml:space="preserve">　</w:t>
      </w:r>
      <w:r w:rsidRPr="00D956CD">
        <w:rPr>
          <w:rFonts w:ascii="HG正楷書体-PRO" w:eastAsia="HG正楷書体-PRO" w:hAnsi="ＭＳ ゴシック" w:cs="Arial" w:hint="eastAsia"/>
          <w:b/>
          <w:bCs/>
          <w:szCs w:val="28"/>
        </w:rPr>
        <w:t>日本型直接支払制度の円滑な推進</w:t>
      </w:r>
    </w:p>
    <w:p w14:paraId="792FDA06" w14:textId="77777777" w:rsidR="00D956CD" w:rsidRPr="00D956CD" w:rsidRDefault="00D956CD" w:rsidP="00D956CD">
      <w:pPr>
        <w:widowControl w:val="0"/>
        <w:spacing w:line="420" w:lineRule="exact"/>
        <w:ind w:leftChars="200" w:left="680" w:hangingChars="50" w:hanging="12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「世代をつなぐ農村まるごと保全向上対策」や「中山間地域等直接支払交付金」にかかる安定的な財源の確保</w:t>
      </w:r>
    </w:p>
    <w:p w14:paraId="3BCBFF82" w14:textId="58C519BB" w:rsidR="00D956CD" w:rsidRPr="00D956CD" w:rsidRDefault="00D956CD" w:rsidP="00D956CD">
      <w:pPr>
        <w:widowControl w:val="0"/>
        <w:spacing w:line="420" w:lineRule="exact"/>
        <w:ind w:firstLineChars="0" w:firstLine="0"/>
        <w:jc w:val="both"/>
        <w:rPr>
          <w:rFonts w:ascii="HG正楷書体-PRO" w:eastAsia="HG正楷書体-PRO" w:hAnsi="Century" w:cs="Arial"/>
          <w:b/>
          <w:szCs w:val="28"/>
        </w:rPr>
      </w:pPr>
      <w:r w:rsidRPr="00D956CD">
        <w:rPr>
          <w:rFonts w:ascii="HG正楷書体-PRO" w:eastAsia="HG正楷書体-PRO" w:hAnsi="ＭＳ ゴシック" w:cs="Arial" w:hint="eastAsia"/>
          <w:b/>
          <w:szCs w:val="28"/>
        </w:rPr>
        <w:t>３</w:t>
      </w:r>
      <w:r w:rsidR="001B2137">
        <w:rPr>
          <w:rFonts w:ascii="HG正楷書体-PRO" w:eastAsia="HG正楷書体-PRO" w:hAnsi="ＭＳ ゴシック" w:cs="Arial" w:hint="eastAsia"/>
          <w:b/>
          <w:szCs w:val="28"/>
        </w:rPr>
        <w:t xml:space="preserve">　</w:t>
      </w:r>
      <w:r w:rsidRPr="00D956CD">
        <w:rPr>
          <w:rFonts w:ascii="HG正楷書体-PRO" w:eastAsia="HG正楷書体-PRO" w:hAnsi="ＭＳ ゴシック" w:cs="Arial" w:hint="eastAsia"/>
          <w:b/>
          <w:szCs w:val="28"/>
        </w:rPr>
        <w:t>水土里ネットの運営基盤の強化と防災体制の強化</w:t>
      </w:r>
    </w:p>
    <w:p w14:paraId="1C15E449"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sz w:val="24"/>
          <w:szCs w:val="24"/>
        </w:rPr>
      </w:pPr>
      <w:r w:rsidRPr="00D956CD">
        <w:rPr>
          <w:rFonts w:ascii="HG正楷書体-PRO" w:eastAsia="HG正楷書体-PRO" w:hAnsi="ＭＳ ゴシック" w:cs="Arial" w:hint="eastAsia"/>
          <w:sz w:val="24"/>
          <w:szCs w:val="24"/>
        </w:rPr>
        <w:t>１）農村の国土強靭化のため、燃料価格や電力料金が高騰する状況下であっても安定的な用水供給等が可能となるよう施設の維持管理に対する継続的な支援</w:t>
      </w:r>
    </w:p>
    <w:p w14:paraId="0EE397FE"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sz w:val="24"/>
          <w:szCs w:val="24"/>
        </w:rPr>
      </w:pPr>
      <w:r w:rsidRPr="00D956CD">
        <w:rPr>
          <w:rFonts w:ascii="HG正楷書体-PRO" w:eastAsia="HG正楷書体-PRO" w:hAnsi="ＭＳ ゴシック" w:cs="Arial" w:hint="eastAsia"/>
          <w:sz w:val="24"/>
          <w:szCs w:val="24"/>
        </w:rPr>
        <w:t>２）農業・農村を持続的なものとするため、高齢化や人口減少により弱体化する土地改良区の体制強化を推進</w:t>
      </w:r>
    </w:p>
    <w:p w14:paraId="4C4AAC16"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sz w:val="24"/>
          <w:szCs w:val="24"/>
        </w:rPr>
      </w:pPr>
      <w:r w:rsidRPr="00D956CD">
        <w:rPr>
          <w:rFonts w:ascii="HG正楷書体-PRO" w:eastAsia="HG正楷書体-PRO" w:hAnsi="ＭＳ ゴシック" w:cs="Arial" w:hint="eastAsia"/>
          <w:sz w:val="24"/>
          <w:szCs w:val="24"/>
        </w:rPr>
        <w:t>３）「ため池管理保全法」及び「ため池工事特措法」の適切な実施を図るため、ため池サポートセンターが行う活動に対する継続的な支援</w:t>
      </w:r>
    </w:p>
    <w:p w14:paraId="67B8A666" w14:textId="66E8C662" w:rsidR="00D956CD" w:rsidRPr="00D956CD" w:rsidRDefault="00D956CD" w:rsidP="00D956CD">
      <w:pPr>
        <w:widowControl w:val="0"/>
        <w:spacing w:line="420" w:lineRule="exact"/>
        <w:ind w:firstLineChars="0" w:firstLine="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
        </w:rPr>
        <w:t>４</w:t>
      </w:r>
      <w:r w:rsidR="001B2137">
        <w:rPr>
          <w:rFonts w:ascii="HG正楷書体-PRO" w:eastAsia="HG正楷書体-PRO" w:hAnsi="ＭＳ ゴシック" w:cs="Arial" w:hint="eastAsia"/>
          <w:b/>
        </w:rPr>
        <w:t xml:space="preserve">　</w:t>
      </w:r>
      <w:r w:rsidRPr="00D956CD">
        <w:rPr>
          <w:rFonts w:ascii="HG正楷書体-PRO" w:eastAsia="HG正楷書体-PRO" w:hAnsi="ＭＳ ゴシック" w:cs="Arial" w:hint="eastAsia"/>
          <w:b/>
        </w:rPr>
        <w:t>地域の実情に応じた整備</w:t>
      </w:r>
    </w:p>
    <w:p w14:paraId="31D4922A"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bCs/>
          <w:sz w:val="24"/>
          <w:szCs w:val="24"/>
        </w:rPr>
      </w:pPr>
      <w:r w:rsidRPr="00D956CD">
        <w:rPr>
          <w:rFonts w:ascii="HG正楷書体-PRO" w:eastAsia="HG正楷書体-PRO" w:hAnsi="ＭＳ ゴシック" w:cs="Arial" w:hint="eastAsia"/>
          <w:bCs/>
          <w:sz w:val="24"/>
          <w:szCs w:val="24"/>
        </w:rPr>
        <w:t>１）国営土地改良事業の早期事業着手（国営総合農地防災「近江東部地区」及び国営農地再編整備「東近江地区」）に対する支援</w:t>
      </w:r>
    </w:p>
    <w:p w14:paraId="42F81971" w14:textId="77777777" w:rsidR="00D956CD" w:rsidRPr="00D956CD" w:rsidRDefault="00D956CD" w:rsidP="00D956CD">
      <w:pPr>
        <w:widowControl w:val="0"/>
        <w:spacing w:line="420" w:lineRule="exact"/>
        <w:ind w:leftChars="100" w:left="760" w:hangingChars="200" w:hanging="480"/>
        <w:jc w:val="both"/>
        <w:rPr>
          <w:rFonts w:ascii="HG正楷書体-PRO" w:eastAsia="HG正楷書体-PRO" w:hAnsi="ＭＳ ゴシック" w:cs="Arial"/>
          <w:sz w:val="24"/>
          <w:szCs w:val="24"/>
        </w:rPr>
      </w:pPr>
      <w:r w:rsidRPr="00D956CD">
        <w:rPr>
          <w:rFonts w:ascii="HG正楷書体-PRO" w:eastAsia="HG正楷書体-PRO" w:hAnsi="ＭＳ ゴシック" w:cs="Arial" w:hint="eastAsia"/>
          <w:sz w:val="24"/>
          <w:szCs w:val="24"/>
        </w:rPr>
        <w:t>２）排水施設の更新整備や堤防の嵩上げなど、機能低下した干拓施設等の計画的な整備に対する支援</w:t>
      </w:r>
    </w:p>
    <w:p w14:paraId="42F4E921" w14:textId="77777777" w:rsidR="00D956CD" w:rsidRPr="00D956CD" w:rsidRDefault="00D956CD" w:rsidP="00D956CD">
      <w:pPr>
        <w:widowControl w:val="0"/>
        <w:spacing w:line="360" w:lineRule="exact"/>
        <w:ind w:firstLineChars="0" w:firstLine="240"/>
        <w:jc w:val="both"/>
        <w:rPr>
          <w:rFonts w:ascii="ＭＳ ゴシック" w:eastAsia="ＭＳ ゴシック" w:hAnsi="ＭＳ ゴシック" w:cs="Arial"/>
          <w:sz w:val="24"/>
          <w:szCs w:val="24"/>
        </w:rPr>
      </w:pPr>
    </w:p>
    <w:p w14:paraId="07B066BF" w14:textId="499FA055" w:rsidR="00190959" w:rsidRPr="00392E40" w:rsidRDefault="00190959" w:rsidP="00974E61">
      <w:pPr>
        <w:spacing w:line="240" w:lineRule="auto"/>
        <w:ind w:firstLineChars="300" w:firstLine="900"/>
        <w:rPr>
          <w:rFonts w:ascii="HG正楷書体-PRO" w:eastAsia="HG正楷書体-PRO" w:hAnsiTheme="minorEastAsia" w:cs="Times New Roman"/>
          <w:sz w:val="30"/>
          <w:szCs w:val="30"/>
        </w:rPr>
      </w:pPr>
      <w:r w:rsidRPr="00392E40">
        <w:rPr>
          <w:rFonts w:ascii="HG正楷書体-PRO" w:eastAsia="HG正楷書体-PRO" w:hAnsiTheme="minorEastAsia" w:cs="Times New Roman" w:hint="eastAsia"/>
          <w:sz w:val="30"/>
          <w:szCs w:val="30"/>
        </w:rPr>
        <w:t>令和</w:t>
      </w:r>
      <w:r w:rsidR="00966CFC" w:rsidRPr="00392E40">
        <w:rPr>
          <w:rFonts w:ascii="HG正楷書体-PRO" w:eastAsia="HG正楷書体-PRO" w:hAnsiTheme="minorEastAsia" w:cs="Times New Roman" w:hint="eastAsia"/>
          <w:sz w:val="30"/>
          <w:szCs w:val="30"/>
        </w:rPr>
        <w:t>５</w:t>
      </w:r>
      <w:r w:rsidRPr="00392E40">
        <w:rPr>
          <w:rFonts w:ascii="HG正楷書体-PRO" w:eastAsia="HG正楷書体-PRO" w:hAnsiTheme="minorEastAsia" w:cs="Times New Roman" w:hint="eastAsia"/>
          <w:sz w:val="30"/>
          <w:szCs w:val="30"/>
        </w:rPr>
        <w:t>年</w:t>
      </w:r>
      <w:r w:rsidR="001B2137">
        <w:rPr>
          <w:rFonts w:ascii="HG正楷書体-PRO" w:eastAsia="HG正楷書体-PRO" w:hAnsiTheme="minorEastAsia" w:cs="Times New Roman" w:hint="eastAsia"/>
          <w:sz w:val="30"/>
          <w:szCs w:val="30"/>
        </w:rPr>
        <w:t>１１</w:t>
      </w:r>
      <w:r w:rsidRPr="00392E40">
        <w:rPr>
          <w:rFonts w:ascii="HG正楷書体-PRO" w:eastAsia="HG正楷書体-PRO" w:hAnsiTheme="minorEastAsia" w:cs="Times New Roman" w:hint="eastAsia"/>
          <w:sz w:val="30"/>
          <w:szCs w:val="30"/>
        </w:rPr>
        <w:t>月</w:t>
      </w:r>
      <w:r w:rsidR="001B2137">
        <w:rPr>
          <w:rFonts w:ascii="HG正楷書体-PRO" w:eastAsia="HG正楷書体-PRO" w:hAnsiTheme="minorEastAsia" w:cs="Times New Roman" w:hint="eastAsia"/>
          <w:sz w:val="30"/>
          <w:szCs w:val="30"/>
        </w:rPr>
        <w:t>３０</w:t>
      </w:r>
      <w:r w:rsidRPr="00392E40">
        <w:rPr>
          <w:rFonts w:ascii="HG正楷書体-PRO" w:eastAsia="HG正楷書体-PRO" w:hAnsiTheme="minorEastAsia" w:cs="Times New Roman" w:hint="eastAsia"/>
          <w:sz w:val="30"/>
          <w:szCs w:val="30"/>
        </w:rPr>
        <w:t>日</w:t>
      </w:r>
    </w:p>
    <w:p w14:paraId="2DABF530" w14:textId="38E9F533" w:rsidR="00001CD3" w:rsidRDefault="00001CD3" w:rsidP="00DB12E5">
      <w:pPr>
        <w:spacing w:line="240" w:lineRule="auto"/>
        <w:ind w:firstLineChars="0" w:firstLine="0"/>
        <w:rPr>
          <w:rFonts w:asciiTheme="minorEastAsia" w:hAnsiTheme="minorEastAsia" w:cs="Times New Roman"/>
          <w:szCs w:val="24"/>
        </w:rPr>
      </w:pPr>
    </w:p>
    <w:p w14:paraId="486687BE" w14:textId="29D48939" w:rsidR="003220D5" w:rsidRPr="00392E40" w:rsidRDefault="003220D5" w:rsidP="00392E40">
      <w:pPr>
        <w:spacing w:line="480" w:lineRule="exact"/>
        <w:ind w:firstLineChars="833" w:firstLine="2499"/>
        <w:rPr>
          <w:rFonts w:ascii="HG正楷書体-PRO" w:eastAsia="HG正楷書体-PRO" w:hAnsi="Century" w:cs="Times New Roman"/>
          <w:sz w:val="30"/>
          <w:szCs w:val="30"/>
          <w:lang w:eastAsia="zh-TW"/>
        </w:rPr>
      </w:pPr>
      <w:r w:rsidRPr="00392E40">
        <w:rPr>
          <w:rFonts w:ascii="HG正楷書体-PRO" w:eastAsia="HG正楷書体-PRO" w:hAnsi="Century" w:cs="Times New Roman" w:hint="eastAsia"/>
          <w:sz w:val="30"/>
          <w:szCs w:val="30"/>
          <w:lang w:eastAsia="zh-TW"/>
        </w:rPr>
        <w:t>滋賀県</w:t>
      </w:r>
      <w:r w:rsidR="00392E40" w:rsidRPr="00392E40">
        <w:rPr>
          <w:rFonts w:ascii="HG正楷書体-PRO" w:eastAsia="HG正楷書体-PRO" w:hAnsi="Century" w:cs="Times New Roman" w:hint="eastAsia"/>
          <w:sz w:val="30"/>
          <w:szCs w:val="30"/>
        </w:rPr>
        <w:t>議会　農村基盤整備推進議員連盟</w:t>
      </w:r>
    </w:p>
    <w:p w14:paraId="42691FDA" w14:textId="350FED6A" w:rsidR="00190959" w:rsidRPr="008B2477" w:rsidRDefault="003220D5" w:rsidP="008A51C1">
      <w:pPr>
        <w:spacing w:line="480" w:lineRule="exact"/>
        <w:ind w:leftChars="1400" w:left="3920" w:firstLine="300"/>
        <w:rPr>
          <w:rFonts w:ascii="Century" w:eastAsia="PMingLiU" w:hAnsi="Century" w:cs="Times New Roman"/>
          <w:szCs w:val="24"/>
          <w:lang w:eastAsia="zh-TW"/>
        </w:rPr>
      </w:pPr>
      <w:r w:rsidRPr="00392E40">
        <w:rPr>
          <w:rFonts w:ascii="HG正楷書体-PRO" w:eastAsia="HG正楷書体-PRO" w:hAnsi="Century" w:cs="Times New Roman" w:hint="eastAsia"/>
          <w:sz w:val="30"/>
          <w:szCs w:val="30"/>
          <w:lang w:eastAsia="zh-TW"/>
        </w:rPr>
        <w:t xml:space="preserve">会 長　　</w:t>
      </w:r>
      <w:r w:rsidR="00392E40" w:rsidRPr="00392E40">
        <w:rPr>
          <w:rFonts w:ascii="HG正楷書体-PRO" w:eastAsia="HG正楷書体-PRO" w:hAnsi="Century" w:cs="Times New Roman" w:hint="eastAsia"/>
          <w:sz w:val="30"/>
          <w:szCs w:val="30"/>
        </w:rPr>
        <w:t>奥　村　芳　正</w:t>
      </w:r>
    </w:p>
    <w:sectPr w:rsidR="00190959" w:rsidRPr="008B2477" w:rsidSect="00D956C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304"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E677" w14:textId="77777777" w:rsidR="00AB7C1B" w:rsidRDefault="00AB7C1B" w:rsidP="00B74175">
      <w:pPr>
        <w:spacing w:line="240" w:lineRule="auto"/>
        <w:ind w:firstLine="280"/>
      </w:pPr>
      <w:r>
        <w:separator/>
      </w:r>
    </w:p>
  </w:endnote>
  <w:endnote w:type="continuationSeparator" w:id="0">
    <w:p w14:paraId="460B418E" w14:textId="77777777" w:rsidR="00AB7C1B" w:rsidRDefault="00AB7C1B"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9E1D" w14:textId="77777777" w:rsidR="00AB7C1B" w:rsidRDefault="00AB7C1B" w:rsidP="00B74175">
      <w:pPr>
        <w:spacing w:line="240" w:lineRule="auto"/>
        <w:ind w:firstLine="280"/>
      </w:pPr>
      <w:r>
        <w:separator/>
      </w:r>
    </w:p>
  </w:footnote>
  <w:footnote w:type="continuationSeparator" w:id="0">
    <w:p w14:paraId="55A4878F" w14:textId="77777777" w:rsidR="00AB7C1B" w:rsidRDefault="00AB7C1B"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3FD65E7"/>
    <w:multiLevelType w:val="hybridMultilevel"/>
    <w:tmpl w:val="F62EEDFA"/>
    <w:lvl w:ilvl="0" w:tplc="585411AA">
      <w:numFmt w:val="bullet"/>
      <w:lvlText w:val="◆"/>
      <w:lvlJc w:val="left"/>
      <w:pPr>
        <w:ind w:left="640" w:hanging="360"/>
      </w:pPr>
      <w:rPr>
        <w:rFonts w:ascii="HG正楷書体-PRO" w:eastAsia="HG正楷書体-PRO" w:hAnsiTheme="majorEastAsia" w:cstheme="minorBidi"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11"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328C8"/>
    <w:multiLevelType w:val="hybridMultilevel"/>
    <w:tmpl w:val="4BD82E2C"/>
    <w:lvl w:ilvl="0" w:tplc="DF9050DA">
      <w:numFmt w:val="bullet"/>
      <w:lvlText w:val="◆"/>
      <w:lvlJc w:val="left"/>
      <w:pPr>
        <w:ind w:left="640" w:hanging="360"/>
      </w:pPr>
      <w:rPr>
        <w:rFonts w:ascii="HG正楷書体-PRO" w:eastAsia="HG正楷書体-PRO" w:hAnsiTheme="majorEastAsia" w:cstheme="minorBidi"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14"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1343685">
    <w:abstractNumId w:val="12"/>
  </w:num>
  <w:num w:numId="2" w16cid:durableId="1072697771">
    <w:abstractNumId w:val="8"/>
  </w:num>
  <w:num w:numId="3" w16cid:durableId="776216107">
    <w:abstractNumId w:val="3"/>
  </w:num>
  <w:num w:numId="4" w16cid:durableId="1792554370">
    <w:abstractNumId w:val="9"/>
  </w:num>
  <w:num w:numId="5" w16cid:durableId="67508412">
    <w:abstractNumId w:val="2"/>
  </w:num>
  <w:num w:numId="6" w16cid:durableId="194781615">
    <w:abstractNumId w:val="2"/>
  </w:num>
  <w:num w:numId="7" w16cid:durableId="1463226100">
    <w:abstractNumId w:val="6"/>
  </w:num>
  <w:num w:numId="8" w16cid:durableId="409500905">
    <w:abstractNumId w:val="9"/>
  </w:num>
  <w:num w:numId="9" w16cid:durableId="534393240">
    <w:abstractNumId w:val="3"/>
  </w:num>
  <w:num w:numId="10" w16cid:durableId="1302422696">
    <w:abstractNumId w:val="1"/>
  </w:num>
  <w:num w:numId="11" w16cid:durableId="1856994762">
    <w:abstractNumId w:val="7"/>
  </w:num>
  <w:num w:numId="12" w16cid:durableId="1979411548">
    <w:abstractNumId w:val="14"/>
  </w:num>
  <w:num w:numId="13" w16cid:durableId="1428036072">
    <w:abstractNumId w:val="15"/>
  </w:num>
  <w:num w:numId="14" w16cid:durableId="1583028435">
    <w:abstractNumId w:val="5"/>
  </w:num>
  <w:num w:numId="15" w16cid:durableId="1001851519">
    <w:abstractNumId w:val="0"/>
  </w:num>
  <w:num w:numId="16" w16cid:durableId="60758150">
    <w:abstractNumId w:val="11"/>
  </w:num>
  <w:num w:numId="17" w16cid:durableId="380132610">
    <w:abstractNumId w:val="4"/>
  </w:num>
  <w:num w:numId="18" w16cid:durableId="762145463">
    <w:abstractNumId w:val="10"/>
  </w:num>
  <w:num w:numId="19" w16cid:durableId="271977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1CD3"/>
    <w:rsid w:val="00003672"/>
    <w:rsid w:val="00005F9A"/>
    <w:rsid w:val="00007D61"/>
    <w:rsid w:val="00014AE6"/>
    <w:rsid w:val="00021136"/>
    <w:rsid w:val="00030481"/>
    <w:rsid w:val="00034950"/>
    <w:rsid w:val="0003669F"/>
    <w:rsid w:val="00042D03"/>
    <w:rsid w:val="00046782"/>
    <w:rsid w:val="00046F4E"/>
    <w:rsid w:val="0007088D"/>
    <w:rsid w:val="00076A76"/>
    <w:rsid w:val="00082853"/>
    <w:rsid w:val="00082A1B"/>
    <w:rsid w:val="000843B7"/>
    <w:rsid w:val="000876B3"/>
    <w:rsid w:val="000A4439"/>
    <w:rsid w:val="000A6135"/>
    <w:rsid w:val="000A6C64"/>
    <w:rsid w:val="000C2ABE"/>
    <w:rsid w:val="000C45B6"/>
    <w:rsid w:val="000D008A"/>
    <w:rsid w:val="000D4F25"/>
    <w:rsid w:val="000E43CC"/>
    <w:rsid w:val="000F6FCE"/>
    <w:rsid w:val="001134D0"/>
    <w:rsid w:val="00130ABE"/>
    <w:rsid w:val="00134BA5"/>
    <w:rsid w:val="001411A7"/>
    <w:rsid w:val="001464B0"/>
    <w:rsid w:val="00147F7F"/>
    <w:rsid w:val="00174559"/>
    <w:rsid w:val="00186D03"/>
    <w:rsid w:val="00190959"/>
    <w:rsid w:val="001B2137"/>
    <w:rsid w:val="001B31EA"/>
    <w:rsid w:val="001B499F"/>
    <w:rsid w:val="001B4DD3"/>
    <w:rsid w:val="001B52F1"/>
    <w:rsid w:val="001D3552"/>
    <w:rsid w:val="001E749D"/>
    <w:rsid w:val="001F55E4"/>
    <w:rsid w:val="0020068A"/>
    <w:rsid w:val="00201947"/>
    <w:rsid w:val="002024D5"/>
    <w:rsid w:val="00202895"/>
    <w:rsid w:val="00202947"/>
    <w:rsid w:val="00205D12"/>
    <w:rsid w:val="00216295"/>
    <w:rsid w:val="002230E2"/>
    <w:rsid w:val="00227477"/>
    <w:rsid w:val="00233B07"/>
    <w:rsid w:val="0023423D"/>
    <w:rsid w:val="002361BA"/>
    <w:rsid w:val="00236283"/>
    <w:rsid w:val="00246519"/>
    <w:rsid w:val="00246C74"/>
    <w:rsid w:val="00250F38"/>
    <w:rsid w:val="0025732A"/>
    <w:rsid w:val="0025779C"/>
    <w:rsid w:val="0026064A"/>
    <w:rsid w:val="0026168E"/>
    <w:rsid w:val="00270B8E"/>
    <w:rsid w:val="00271F16"/>
    <w:rsid w:val="00272E51"/>
    <w:rsid w:val="00274BE9"/>
    <w:rsid w:val="002803EE"/>
    <w:rsid w:val="00284C83"/>
    <w:rsid w:val="00295153"/>
    <w:rsid w:val="002C46FA"/>
    <w:rsid w:val="002C5A16"/>
    <w:rsid w:val="002D0FEB"/>
    <w:rsid w:val="002E25D4"/>
    <w:rsid w:val="002F3387"/>
    <w:rsid w:val="00300701"/>
    <w:rsid w:val="00307CBD"/>
    <w:rsid w:val="0031715B"/>
    <w:rsid w:val="00321451"/>
    <w:rsid w:val="003220D5"/>
    <w:rsid w:val="003233CF"/>
    <w:rsid w:val="0032736E"/>
    <w:rsid w:val="00353D3D"/>
    <w:rsid w:val="00363BBC"/>
    <w:rsid w:val="00364F4E"/>
    <w:rsid w:val="00367B7E"/>
    <w:rsid w:val="00372E5A"/>
    <w:rsid w:val="0039246B"/>
    <w:rsid w:val="00392E40"/>
    <w:rsid w:val="003A2504"/>
    <w:rsid w:val="003B18C9"/>
    <w:rsid w:val="003C4F10"/>
    <w:rsid w:val="003C7967"/>
    <w:rsid w:val="003D3C61"/>
    <w:rsid w:val="003E07C4"/>
    <w:rsid w:val="003E3C50"/>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0308"/>
    <w:rsid w:val="00482E87"/>
    <w:rsid w:val="0049146A"/>
    <w:rsid w:val="0049445A"/>
    <w:rsid w:val="0049702C"/>
    <w:rsid w:val="004A0B29"/>
    <w:rsid w:val="004B08ED"/>
    <w:rsid w:val="004B5667"/>
    <w:rsid w:val="004C2D9D"/>
    <w:rsid w:val="004E1012"/>
    <w:rsid w:val="004E1A49"/>
    <w:rsid w:val="004E33F8"/>
    <w:rsid w:val="004F37F1"/>
    <w:rsid w:val="004F7E57"/>
    <w:rsid w:val="00503513"/>
    <w:rsid w:val="005051F5"/>
    <w:rsid w:val="00505567"/>
    <w:rsid w:val="0052355F"/>
    <w:rsid w:val="005255FD"/>
    <w:rsid w:val="0053420E"/>
    <w:rsid w:val="00561DF5"/>
    <w:rsid w:val="0057632D"/>
    <w:rsid w:val="005871C9"/>
    <w:rsid w:val="005A2A6A"/>
    <w:rsid w:val="005A4775"/>
    <w:rsid w:val="005A7794"/>
    <w:rsid w:val="005B3E7E"/>
    <w:rsid w:val="005B6E86"/>
    <w:rsid w:val="005C3AA7"/>
    <w:rsid w:val="005C63FA"/>
    <w:rsid w:val="005C6A68"/>
    <w:rsid w:val="005D47D4"/>
    <w:rsid w:val="005D7EE3"/>
    <w:rsid w:val="00601D73"/>
    <w:rsid w:val="00603604"/>
    <w:rsid w:val="0060718B"/>
    <w:rsid w:val="00614443"/>
    <w:rsid w:val="006220B9"/>
    <w:rsid w:val="0062648E"/>
    <w:rsid w:val="00634AE8"/>
    <w:rsid w:val="00637956"/>
    <w:rsid w:val="00654C10"/>
    <w:rsid w:val="00663910"/>
    <w:rsid w:val="00676AA9"/>
    <w:rsid w:val="00683BD2"/>
    <w:rsid w:val="00685F55"/>
    <w:rsid w:val="00687D75"/>
    <w:rsid w:val="006954EF"/>
    <w:rsid w:val="00697CE4"/>
    <w:rsid w:val="006A0A6F"/>
    <w:rsid w:val="006A6232"/>
    <w:rsid w:val="006B0407"/>
    <w:rsid w:val="006B24CF"/>
    <w:rsid w:val="006B58FF"/>
    <w:rsid w:val="006B5D11"/>
    <w:rsid w:val="006C1504"/>
    <w:rsid w:val="006F0C2B"/>
    <w:rsid w:val="007037E6"/>
    <w:rsid w:val="007104EA"/>
    <w:rsid w:val="00717AFE"/>
    <w:rsid w:val="0072184D"/>
    <w:rsid w:val="00731A15"/>
    <w:rsid w:val="007421CE"/>
    <w:rsid w:val="007511B4"/>
    <w:rsid w:val="00756D71"/>
    <w:rsid w:val="0076244C"/>
    <w:rsid w:val="0076314F"/>
    <w:rsid w:val="0076541E"/>
    <w:rsid w:val="00774C80"/>
    <w:rsid w:val="00781081"/>
    <w:rsid w:val="007908D5"/>
    <w:rsid w:val="00794C66"/>
    <w:rsid w:val="00797984"/>
    <w:rsid w:val="007A4FDF"/>
    <w:rsid w:val="007A65B1"/>
    <w:rsid w:val="007A6C85"/>
    <w:rsid w:val="007C260A"/>
    <w:rsid w:val="007C2CBF"/>
    <w:rsid w:val="007C6C59"/>
    <w:rsid w:val="007E1C0B"/>
    <w:rsid w:val="007E2816"/>
    <w:rsid w:val="007E77FD"/>
    <w:rsid w:val="00800A40"/>
    <w:rsid w:val="0080778C"/>
    <w:rsid w:val="00814B97"/>
    <w:rsid w:val="0082345D"/>
    <w:rsid w:val="008339C5"/>
    <w:rsid w:val="008378DA"/>
    <w:rsid w:val="0084436F"/>
    <w:rsid w:val="00845AEF"/>
    <w:rsid w:val="008509F4"/>
    <w:rsid w:val="00851DF2"/>
    <w:rsid w:val="008550C7"/>
    <w:rsid w:val="00863A77"/>
    <w:rsid w:val="008730A7"/>
    <w:rsid w:val="008754EA"/>
    <w:rsid w:val="0087590B"/>
    <w:rsid w:val="008760FA"/>
    <w:rsid w:val="00884DF0"/>
    <w:rsid w:val="008854F4"/>
    <w:rsid w:val="0089275C"/>
    <w:rsid w:val="008A51C1"/>
    <w:rsid w:val="008A5762"/>
    <w:rsid w:val="008B012D"/>
    <w:rsid w:val="008B2477"/>
    <w:rsid w:val="008B5FCC"/>
    <w:rsid w:val="008C5343"/>
    <w:rsid w:val="008C549C"/>
    <w:rsid w:val="008D1D97"/>
    <w:rsid w:val="008E353D"/>
    <w:rsid w:val="008F2173"/>
    <w:rsid w:val="00901E66"/>
    <w:rsid w:val="00901F2A"/>
    <w:rsid w:val="00906996"/>
    <w:rsid w:val="00917C6F"/>
    <w:rsid w:val="00933927"/>
    <w:rsid w:val="0093500E"/>
    <w:rsid w:val="00946923"/>
    <w:rsid w:val="00947C63"/>
    <w:rsid w:val="00962905"/>
    <w:rsid w:val="00962A00"/>
    <w:rsid w:val="00966CFC"/>
    <w:rsid w:val="00974E61"/>
    <w:rsid w:val="0098084B"/>
    <w:rsid w:val="00981023"/>
    <w:rsid w:val="0098147F"/>
    <w:rsid w:val="009A320F"/>
    <w:rsid w:val="009B1E63"/>
    <w:rsid w:val="009B6BC2"/>
    <w:rsid w:val="009C0A6E"/>
    <w:rsid w:val="009C444D"/>
    <w:rsid w:val="009D1D50"/>
    <w:rsid w:val="009F01A9"/>
    <w:rsid w:val="009F0218"/>
    <w:rsid w:val="009F2670"/>
    <w:rsid w:val="00A10455"/>
    <w:rsid w:val="00A20799"/>
    <w:rsid w:val="00A349A5"/>
    <w:rsid w:val="00A41C22"/>
    <w:rsid w:val="00A4795C"/>
    <w:rsid w:val="00A60F2F"/>
    <w:rsid w:val="00AA36B5"/>
    <w:rsid w:val="00AB280E"/>
    <w:rsid w:val="00AB7C1B"/>
    <w:rsid w:val="00AC7D09"/>
    <w:rsid w:val="00AD2459"/>
    <w:rsid w:val="00AD6C7E"/>
    <w:rsid w:val="00AE2911"/>
    <w:rsid w:val="00AE2BF9"/>
    <w:rsid w:val="00B06DBF"/>
    <w:rsid w:val="00B1536B"/>
    <w:rsid w:val="00B2089C"/>
    <w:rsid w:val="00B2156F"/>
    <w:rsid w:val="00B32664"/>
    <w:rsid w:val="00B633D1"/>
    <w:rsid w:val="00B74175"/>
    <w:rsid w:val="00B86828"/>
    <w:rsid w:val="00B91C6D"/>
    <w:rsid w:val="00BA14D8"/>
    <w:rsid w:val="00BA4535"/>
    <w:rsid w:val="00BB0D5A"/>
    <w:rsid w:val="00BB3713"/>
    <w:rsid w:val="00BD4468"/>
    <w:rsid w:val="00BD56A0"/>
    <w:rsid w:val="00BD5715"/>
    <w:rsid w:val="00BF2FF3"/>
    <w:rsid w:val="00C03795"/>
    <w:rsid w:val="00C12B92"/>
    <w:rsid w:val="00C157FB"/>
    <w:rsid w:val="00C15FD0"/>
    <w:rsid w:val="00C33594"/>
    <w:rsid w:val="00C36822"/>
    <w:rsid w:val="00C518B9"/>
    <w:rsid w:val="00C574CA"/>
    <w:rsid w:val="00C60D7F"/>
    <w:rsid w:val="00C636E7"/>
    <w:rsid w:val="00C75457"/>
    <w:rsid w:val="00C84449"/>
    <w:rsid w:val="00C9186B"/>
    <w:rsid w:val="00C9409E"/>
    <w:rsid w:val="00CA30CD"/>
    <w:rsid w:val="00CA7E81"/>
    <w:rsid w:val="00CB0B5C"/>
    <w:rsid w:val="00CB38C7"/>
    <w:rsid w:val="00CC01F4"/>
    <w:rsid w:val="00CC06F6"/>
    <w:rsid w:val="00CC31E9"/>
    <w:rsid w:val="00CC365E"/>
    <w:rsid w:val="00CE20B3"/>
    <w:rsid w:val="00CE7A4C"/>
    <w:rsid w:val="00CF26F2"/>
    <w:rsid w:val="00CF5F66"/>
    <w:rsid w:val="00D03AE3"/>
    <w:rsid w:val="00D061FF"/>
    <w:rsid w:val="00D213CB"/>
    <w:rsid w:val="00D24B13"/>
    <w:rsid w:val="00D26303"/>
    <w:rsid w:val="00D31DCD"/>
    <w:rsid w:val="00D3267E"/>
    <w:rsid w:val="00D341B9"/>
    <w:rsid w:val="00D360B6"/>
    <w:rsid w:val="00D412FB"/>
    <w:rsid w:val="00D53D1E"/>
    <w:rsid w:val="00D5556F"/>
    <w:rsid w:val="00D569C9"/>
    <w:rsid w:val="00D7329E"/>
    <w:rsid w:val="00D7425C"/>
    <w:rsid w:val="00D87DD8"/>
    <w:rsid w:val="00D956CD"/>
    <w:rsid w:val="00DA08F0"/>
    <w:rsid w:val="00DA249B"/>
    <w:rsid w:val="00DB12E5"/>
    <w:rsid w:val="00DC38B4"/>
    <w:rsid w:val="00DC54AD"/>
    <w:rsid w:val="00DC56C2"/>
    <w:rsid w:val="00DC56E0"/>
    <w:rsid w:val="00DD3E7E"/>
    <w:rsid w:val="00DE74D9"/>
    <w:rsid w:val="00DF5A1D"/>
    <w:rsid w:val="00DF6FB9"/>
    <w:rsid w:val="00DF7C67"/>
    <w:rsid w:val="00E02039"/>
    <w:rsid w:val="00E06AD0"/>
    <w:rsid w:val="00E11828"/>
    <w:rsid w:val="00E123A5"/>
    <w:rsid w:val="00E17956"/>
    <w:rsid w:val="00E22966"/>
    <w:rsid w:val="00E31D31"/>
    <w:rsid w:val="00E43654"/>
    <w:rsid w:val="00E4385D"/>
    <w:rsid w:val="00E44363"/>
    <w:rsid w:val="00E4734B"/>
    <w:rsid w:val="00E652AF"/>
    <w:rsid w:val="00E675F8"/>
    <w:rsid w:val="00E727CE"/>
    <w:rsid w:val="00E73B62"/>
    <w:rsid w:val="00E75B9A"/>
    <w:rsid w:val="00E907A9"/>
    <w:rsid w:val="00E93F38"/>
    <w:rsid w:val="00EA3614"/>
    <w:rsid w:val="00EB2E4A"/>
    <w:rsid w:val="00EB3202"/>
    <w:rsid w:val="00EB339D"/>
    <w:rsid w:val="00EB3C74"/>
    <w:rsid w:val="00EB4FC9"/>
    <w:rsid w:val="00EC06B2"/>
    <w:rsid w:val="00EC6D8B"/>
    <w:rsid w:val="00EC7095"/>
    <w:rsid w:val="00EE2ABC"/>
    <w:rsid w:val="00EF1BEB"/>
    <w:rsid w:val="00EF22BA"/>
    <w:rsid w:val="00F039B4"/>
    <w:rsid w:val="00F05B95"/>
    <w:rsid w:val="00F12557"/>
    <w:rsid w:val="00F1274B"/>
    <w:rsid w:val="00F23596"/>
    <w:rsid w:val="00F26BCB"/>
    <w:rsid w:val="00F27040"/>
    <w:rsid w:val="00F345BE"/>
    <w:rsid w:val="00F43430"/>
    <w:rsid w:val="00F503D2"/>
    <w:rsid w:val="00F52D92"/>
    <w:rsid w:val="00F70A38"/>
    <w:rsid w:val="00F73944"/>
    <w:rsid w:val="00F77A93"/>
    <w:rsid w:val="00F80664"/>
    <w:rsid w:val="00F87441"/>
    <w:rsid w:val="00F90796"/>
    <w:rsid w:val="00F9539F"/>
    <w:rsid w:val="00FA3894"/>
    <w:rsid w:val="00FB0640"/>
    <w:rsid w:val="00FB123E"/>
    <w:rsid w:val="00FB2C9E"/>
    <w:rsid w:val="00FB5BD0"/>
    <w:rsid w:val="00FD3B5F"/>
    <w:rsid w:val="00FE094E"/>
    <w:rsid w:val="00FE1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4549">
      <w:bodyDiv w:val="1"/>
      <w:marLeft w:val="0"/>
      <w:marRight w:val="0"/>
      <w:marTop w:val="0"/>
      <w:marBottom w:val="0"/>
      <w:divBdr>
        <w:top w:val="none" w:sz="0" w:space="0" w:color="auto"/>
        <w:left w:val="none" w:sz="0" w:space="0" w:color="auto"/>
        <w:bottom w:val="none" w:sz="0" w:space="0" w:color="auto"/>
        <w:right w:val="none" w:sz="0" w:space="0" w:color="auto"/>
      </w:divBdr>
    </w:div>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7D4B-0478-426A-A6A1-34A3EC2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nakagawa</dc:creator>
  <cp:lastModifiedBy>nakagawa</cp:lastModifiedBy>
  <cp:revision>4</cp:revision>
  <cp:lastPrinted>2023-09-25T04:37:00Z</cp:lastPrinted>
  <dcterms:created xsi:type="dcterms:W3CDTF">2023-11-20T08:34:00Z</dcterms:created>
  <dcterms:modified xsi:type="dcterms:W3CDTF">2023-11-27T03:53:00Z</dcterms:modified>
</cp:coreProperties>
</file>